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CD" w:rsidRDefault="009E14CD" w:rsidP="009E14CD">
      <w:pPr>
        <w:pStyle w:val="Kop1"/>
        <w:jc w:val="center"/>
        <w:rPr>
          <w:rFonts w:ascii="Arial" w:hAnsi="Arial" w:cs="Arial"/>
          <w:u w:val="single"/>
        </w:rPr>
      </w:pPr>
    </w:p>
    <w:p w:rsidR="009E14CD" w:rsidRDefault="00741779" w:rsidP="009E14CD">
      <w:r>
        <w:rPr>
          <w:b/>
          <w:sz w:val="28"/>
          <w:szCs w:val="28"/>
          <w:u w:val="single"/>
        </w:rPr>
        <w:t>Cryptshare (Quick) installeren</w:t>
      </w:r>
    </w:p>
    <w:p w:rsidR="00494D0A" w:rsidRDefault="00494D0A" w:rsidP="009E14CD"/>
    <w:p w:rsidR="00494D0A" w:rsidRDefault="00837FA8" w:rsidP="00494D0A">
      <w:r>
        <w:t>Van EBlinC ontvangt u een bestand dat op de computer geïnstalleerd moet worden. Installeer dit bestand in de map die automatisch wordt weergegeven.</w:t>
      </w:r>
    </w:p>
    <w:p w:rsidR="00837FA8" w:rsidRDefault="00837FA8" w:rsidP="00494D0A"/>
    <w:p w:rsidR="00837FA8" w:rsidRDefault="00837FA8" w:rsidP="00494D0A">
      <w:r>
        <w:t>In Outlook is nu een nieuw menu toegevoegd. Kies in dit menu “Instellingen”.</w:t>
      </w:r>
    </w:p>
    <w:p w:rsidR="00837FA8" w:rsidRDefault="00837FA8" w:rsidP="00494D0A"/>
    <w:p w:rsidR="00837FA8" w:rsidRDefault="00837FA8" w:rsidP="002807E2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760720" cy="1616710"/>
            <wp:effectExtent l="0" t="0" r="0" b="254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Hunter_05 Aug. 20 10.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79" w:rsidRDefault="00741779" w:rsidP="00494D0A"/>
    <w:p w:rsidR="00741779" w:rsidRDefault="00837FA8" w:rsidP="00494D0A">
      <w:r>
        <w:t>Kies het tabblad “Persoonlijke gegevens”</w:t>
      </w:r>
      <w:r w:rsidR="00E300B3">
        <w:t>, kies bovenin het dialoogvenster het juiste emailaccount</w:t>
      </w:r>
      <w:r>
        <w:t xml:space="preserve"> en vul hier de gegevens in:</w:t>
      </w:r>
    </w:p>
    <w:p w:rsidR="00837FA8" w:rsidRDefault="00837FA8" w:rsidP="00494D0A"/>
    <w:p w:rsidR="00E300B3" w:rsidRDefault="00E300B3" w:rsidP="002807E2">
      <w:pPr>
        <w:jc w:val="center"/>
      </w:pPr>
      <w:r>
        <w:rPr>
          <w:noProof/>
          <w:lang w:eastAsia="nl-NL"/>
        </w:rPr>
        <w:drawing>
          <wp:inline distT="0" distB="0" distL="0" distR="0">
            <wp:extent cx="4208145" cy="2932528"/>
            <wp:effectExtent l="0" t="0" r="1905" b="127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Hunter_06 Aug. 20 10.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736" cy="293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79" w:rsidRDefault="00741779" w:rsidP="00494D0A"/>
    <w:p w:rsidR="00741779" w:rsidRDefault="00741779" w:rsidP="00494D0A">
      <w:r>
        <w:t xml:space="preserve">Verstuur een email aan diegene waar je de koppeling mee wilt activeren. Maak hiervoor gebruik van de knop “Versturen met Cryptshare” links bovenin je email. </w:t>
      </w:r>
    </w:p>
    <w:p w:rsidR="00741779" w:rsidRDefault="00741779" w:rsidP="00494D0A"/>
    <w:p w:rsidR="00FE7999" w:rsidRDefault="00FE7999">
      <w:r>
        <w:br w:type="page"/>
      </w:r>
    </w:p>
    <w:p w:rsidR="00741779" w:rsidRDefault="00741779" w:rsidP="00494D0A">
      <w:r>
        <w:lastRenderedPageBreak/>
        <w:t xml:space="preserve">Er wordt gezocht naar een verificatiemail, deze email ontvang je vervolgens in je inbox. Voer de verificatiecode in deze email in </w:t>
      </w:r>
      <w:r w:rsidR="005A2755">
        <w:t>op</w:t>
      </w:r>
      <w:bookmarkStart w:id="0" w:name="_GoBack"/>
      <w:bookmarkEnd w:id="0"/>
      <w:r>
        <w:t xml:space="preserve"> het scherm aan de linkerkant en klik op “Opslaan”.</w:t>
      </w:r>
    </w:p>
    <w:p w:rsidR="00FE7999" w:rsidRDefault="00FE7999" w:rsidP="00494D0A">
      <w:pPr>
        <w:rPr>
          <w:noProof/>
          <w:lang w:eastAsia="nl-NL"/>
        </w:rPr>
      </w:pPr>
    </w:p>
    <w:p w:rsidR="00741779" w:rsidRDefault="00741779" w:rsidP="00494D0A">
      <w:r>
        <w:rPr>
          <w:noProof/>
          <w:lang w:eastAsia="nl-NL"/>
        </w:rPr>
        <w:drawing>
          <wp:inline distT="0" distB="0" distL="0" distR="0">
            <wp:extent cx="5760720" cy="377507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Hunter_02 Aug. 20 10.3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79" w:rsidRDefault="00741779" w:rsidP="00494D0A"/>
    <w:p w:rsidR="00E300B3" w:rsidRDefault="00741779" w:rsidP="00494D0A">
      <w:r>
        <w:t>Vervolgens kun je een bestand toevoegen wanneer dit gewenst is, druk op “Verzenden”.</w:t>
      </w:r>
    </w:p>
    <w:p w:rsidR="00E300B3" w:rsidRDefault="00E300B3" w:rsidP="00494D0A"/>
    <w:p w:rsidR="00741779" w:rsidRDefault="00E300B3" w:rsidP="00494D0A">
      <w:r>
        <w:t>H</w:t>
      </w:r>
      <w:r w:rsidR="00741779">
        <w:t>et volgende dialoogvenster wordt geopend:</w:t>
      </w:r>
    </w:p>
    <w:p w:rsidR="00741779" w:rsidRDefault="00741779" w:rsidP="00494D0A"/>
    <w:p w:rsidR="00741779" w:rsidRDefault="00741779" w:rsidP="002807E2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130134" cy="2961538"/>
            <wp:effectExtent l="0" t="0" r="381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Hunter_03 Aug. 20 10.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908" cy="29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79" w:rsidRDefault="00741779" w:rsidP="00494D0A"/>
    <w:p w:rsidR="00E300B3" w:rsidRDefault="00E300B3" w:rsidP="00494D0A"/>
    <w:p w:rsidR="00E300B3" w:rsidRDefault="00E300B3" w:rsidP="00494D0A"/>
    <w:p w:rsidR="00E300B3" w:rsidRDefault="00E300B3" w:rsidP="00494D0A"/>
    <w:p w:rsidR="00E300B3" w:rsidRDefault="00E300B3" w:rsidP="00494D0A"/>
    <w:p w:rsidR="00E300B3" w:rsidRDefault="00E300B3" w:rsidP="00494D0A"/>
    <w:p w:rsidR="00741779" w:rsidRDefault="00741779" w:rsidP="00494D0A">
      <w:r>
        <w:t>Zet “Beveiliging zonder wachtwoorden” aan en “Wachtwoord genereren”. Kopieer het gegenereerde wachtwoord d.m.v. het knopje rechts hiernaast.</w:t>
      </w:r>
    </w:p>
    <w:p w:rsidR="00741779" w:rsidRDefault="00741779" w:rsidP="00494D0A"/>
    <w:p w:rsidR="00741779" w:rsidRDefault="00741779" w:rsidP="00494D0A"/>
    <w:p w:rsidR="00741779" w:rsidRDefault="003E6464" w:rsidP="002807E2">
      <w:pPr>
        <w:jc w:val="center"/>
      </w:pPr>
      <w:r>
        <w:rPr>
          <w:noProof/>
          <w:lang w:eastAsia="nl-NL"/>
        </w:rPr>
        <w:drawing>
          <wp:inline distT="0" distB="0" distL="0" distR="0" wp14:anchorId="01E582DE" wp14:editId="5CDA2E60">
            <wp:extent cx="2743200" cy="4223547"/>
            <wp:effectExtent l="0" t="0" r="0" b="571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Hunter_04 Aug. 20 10.4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38" cy="423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79" w:rsidRDefault="00741779" w:rsidP="00494D0A"/>
    <w:p w:rsidR="00741779" w:rsidRDefault="00741779" w:rsidP="00494D0A"/>
    <w:p w:rsidR="00741779" w:rsidRDefault="003E6464" w:rsidP="00494D0A">
      <w:r>
        <w:t>Druk vervolgens rechts onderin op “Transfer starten”.</w:t>
      </w:r>
    </w:p>
    <w:p w:rsidR="003E6464" w:rsidRDefault="003E6464" w:rsidP="00494D0A"/>
    <w:p w:rsidR="003E6464" w:rsidRDefault="003E6464" w:rsidP="00494D0A">
      <w:r>
        <w:t>Stuur het gekopieerde wachtwoord in een separate email aan de ontvanger.</w:t>
      </w:r>
    </w:p>
    <w:p w:rsidR="001A316D" w:rsidRDefault="001A316D" w:rsidP="00494D0A"/>
    <w:p w:rsidR="002B78B4" w:rsidRDefault="002B78B4" w:rsidP="00494D0A"/>
    <w:p w:rsidR="002B78B4" w:rsidRDefault="002B78B4" w:rsidP="00494D0A"/>
    <w:p w:rsidR="002B78B4" w:rsidRDefault="002B78B4" w:rsidP="00494D0A"/>
    <w:p w:rsidR="002B78B4" w:rsidRDefault="002B78B4" w:rsidP="00494D0A"/>
    <w:p w:rsidR="002B78B4" w:rsidRDefault="002B78B4" w:rsidP="00494D0A"/>
    <w:p w:rsidR="002B78B4" w:rsidRDefault="002B78B4" w:rsidP="00494D0A"/>
    <w:p w:rsidR="002B78B4" w:rsidRDefault="002B78B4" w:rsidP="00494D0A"/>
    <w:p w:rsidR="002B78B4" w:rsidRDefault="002B78B4" w:rsidP="00494D0A"/>
    <w:p w:rsidR="002B78B4" w:rsidRDefault="002B78B4" w:rsidP="00494D0A"/>
    <w:p w:rsidR="002B78B4" w:rsidRDefault="002B78B4" w:rsidP="00494D0A"/>
    <w:p w:rsidR="001A316D" w:rsidRDefault="002B78B4" w:rsidP="00494D0A">
      <w:r>
        <w:t>De ontvanger ontvangt de volgende email:</w:t>
      </w:r>
    </w:p>
    <w:p w:rsidR="002B78B4" w:rsidRDefault="002B78B4" w:rsidP="00494D0A"/>
    <w:p w:rsidR="002B78B4" w:rsidRDefault="002B78B4" w:rsidP="00313C2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075961" cy="331851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Hunter 227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51" cy="332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464" w:rsidRDefault="003E6464" w:rsidP="00494D0A"/>
    <w:p w:rsidR="003E6464" w:rsidRDefault="002B78B4" w:rsidP="00494D0A">
      <w:r>
        <w:t>Wanneer deze klikt op de knop “Download bestanden” zal er vervolgens worden gevraagd om het ontvangen wachtwoord in te vullen. Hierna kan op “Volgende” worden geklikt.</w:t>
      </w:r>
    </w:p>
    <w:p w:rsidR="002B78B4" w:rsidRDefault="002B78B4" w:rsidP="00494D0A"/>
    <w:p w:rsidR="002B78B4" w:rsidRDefault="002B78B4" w:rsidP="00313C2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4153535" cy="3671755"/>
            <wp:effectExtent l="0" t="0" r="0" b="508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Hunter 227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956" cy="367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B4" w:rsidRDefault="002B78B4" w:rsidP="00494D0A"/>
    <w:p w:rsidR="002B78B4" w:rsidRDefault="002B78B4" w:rsidP="00494D0A"/>
    <w:p w:rsidR="002B78B4" w:rsidRDefault="00382EA1" w:rsidP="00494D0A">
      <w:r>
        <w:t xml:space="preserve">Hierna moet QUICK op de PC van de ontvanger </w:t>
      </w:r>
      <w:r w:rsidR="005D16AC">
        <w:t>worden geactiveerd door middel van een wachtwoord dat via email wordt ontvangen.</w:t>
      </w:r>
    </w:p>
    <w:p w:rsidR="00313C24" w:rsidRDefault="00313C24" w:rsidP="00494D0A"/>
    <w:p w:rsidR="00382EA1" w:rsidRDefault="00382EA1" w:rsidP="00313C2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955765" cy="4248785"/>
            <wp:effectExtent l="0" t="0" r="698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Hunter 227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289" cy="425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A1" w:rsidRDefault="00382EA1" w:rsidP="00494D0A"/>
    <w:p w:rsidR="00212998" w:rsidRDefault="00212998" w:rsidP="00494D0A"/>
    <w:p w:rsidR="00382EA1" w:rsidRDefault="00382EA1" w:rsidP="00494D0A"/>
    <w:p w:rsidR="00741779" w:rsidRDefault="00741779" w:rsidP="00494D0A"/>
    <w:p w:rsidR="00F21DA9" w:rsidRPr="00494D0A" w:rsidRDefault="00494D0A" w:rsidP="00494D0A">
      <w:pPr>
        <w:tabs>
          <w:tab w:val="left" w:pos="1215"/>
        </w:tabs>
      </w:pPr>
      <w:r>
        <w:tab/>
      </w:r>
    </w:p>
    <w:sectPr w:rsidR="00F21DA9" w:rsidRPr="00494D0A" w:rsidSect="00BE2CB2">
      <w:headerReference w:type="default" r:id="rId16"/>
      <w:footerReference w:type="default" r:id="rId17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10" w:rsidRDefault="00274F10" w:rsidP="00550632">
      <w:pPr>
        <w:spacing w:line="240" w:lineRule="auto"/>
      </w:pPr>
      <w:r>
        <w:separator/>
      </w:r>
    </w:p>
  </w:endnote>
  <w:endnote w:type="continuationSeparator" w:id="0">
    <w:p w:rsidR="00274F10" w:rsidRDefault="00274F10" w:rsidP="00550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32" w:rsidRDefault="00741779">
    <w:pPr>
      <w:pStyle w:val="Voettekst"/>
    </w:pPr>
    <w:r>
      <w:t>Cryptshare (Quick) installeren</w:t>
    </w:r>
    <w:r w:rsidR="00DC0F85">
      <w:tab/>
    </w:r>
    <w:r w:rsidR="00494D0A">
      <w:tab/>
    </w:r>
    <w:r w:rsidR="00DC0F85">
      <w:fldChar w:fldCharType="begin"/>
    </w:r>
    <w:r w:rsidR="00DC0F85">
      <w:instrText>PAGE   \* MERGEFORMAT</w:instrText>
    </w:r>
    <w:r w:rsidR="00DC0F85">
      <w:fldChar w:fldCharType="separate"/>
    </w:r>
    <w:r w:rsidR="005A2755">
      <w:rPr>
        <w:noProof/>
      </w:rPr>
      <w:t>5</w:t>
    </w:r>
    <w:r w:rsidR="00DC0F8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10" w:rsidRDefault="00274F10" w:rsidP="00550632">
      <w:pPr>
        <w:spacing w:line="240" w:lineRule="auto"/>
      </w:pPr>
      <w:r>
        <w:separator/>
      </w:r>
    </w:p>
  </w:footnote>
  <w:footnote w:type="continuationSeparator" w:id="0">
    <w:p w:rsidR="00274F10" w:rsidRDefault="00274F10" w:rsidP="00550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85" w:rsidRDefault="00DC0F85" w:rsidP="00DC0F85">
    <w:pPr>
      <w:pStyle w:val="Koptekst"/>
      <w:jc w:val="right"/>
    </w:pPr>
    <w:r w:rsidRPr="00DC0F85">
      <w:rPr>
        <w:rFonts w:ascii="Times New Roman" w:eastAsia="PMingLiU" w:hAnsi="Times New Roman" w:cs="Times New Roman"/>
        <w:noProof/>
        <w:lang w:eastAsia="nl-NL"/>
      </w:rPr>
      <w:drawing>
        <wp:inline distT="0" distB="0" distL="0" distR="0" wp14:anchorId="688B0761" wp14:editId="38A70B26">
          <wp:extent cx="1717675" cy="763270"/>
          <wp:effectExtent l="0" t="0" r="0" b="0"/>
          <wp:docPr id="2" name="Afbeelding 2" descr="ebl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bli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2A8"/>
    <w:multiLevelType w:val="hybridMultilevel"/>
    <w:tmpl w:val="92429B04"/>
    <w:lvl w:ilvl="0" w:tplc="BF4AF5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35F4"/>
    <w:multiLevelType w:val="hybridMultilevel"/>
    <w:tmpl w:val="12743A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0EB"/>
    <w:multiLevelType w:val="hybridMultilevel"/>
    <w:tmpl w:val="927890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2620"/>
    <w:multiLevelType w:val="hybridMultilevel"/>
    <w:tmpl w:val="B6660A6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491441"/>
    <w:multiLevelType w:val="hybridMultilevel"/>
    <w:tmpl w:val="1DF6AD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E4CCC"/>
    <w:multiLevelType w:val="hybridMultilevel"/>
    <w:tmpl w:val="F4A04BD4"/>
    <w:lvl w:ilvl="0" w:tplc="EC56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134F"/>
    <w:multiLevelType w:val="hybridMultilevel"/>
    <w:tmpl w:val="84B24A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591C"/>
    <w:multiLevelType w:val="hybridMultilevel"/>
    <w:tmpl w:val="9B6635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6482F"/>
    <w:multiLevelType w:val="hybridMultilevel"/>
    <w:tmpl w:val="720A488E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70703D"/>
    <w:multiLevelType w:val="hybridMultilevel"/>
    <w:tmpl w:val="218EC9D8"/>
    <w:lvl w:ilvl="0" w:tplc="EAAEA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53"/>
    <w:rsid w:val="00077A17"/>
    <w:rsid w:val="0009472A"/>
    <w:rsid w:val="000B08EB"/>
    <w:rsid w:val="000C68A0"/>
    <w:rsid w:val="000F2965"/>
    <w:rsid w:val="00140448"/>
    <w:rsid w:val="0014070E"/>
    <w:rsid w:val="001949F4"/>
    <w:rsid w:val="001A316D"/>
    <w:rsid w:val="001E395A"/>
    <w:rsid w:val="00212998"/>
    <w:rsid w:val="00274F10"/>
    <w:rsid w:val="002807E2"/>
    <w:rsid w:val="002B6D16"/>
    <w:rsid w:val="002B78B4"/>
    <w:rsid w:val="00313C24"/>
    <w:rsid w:val="00382EA1"/>
    <w:rsid w:val="003848F0"/>
    <w:rsid w:val="003B6237"/>
    <w:rsid w:val="003E6464"/>
    <w:rsid w:val="004430F1"/>
    <w:rsid w:val="00494D0A"/>
    <w:rsid w:val="004A3B59"/>
    <w:rsid w:val="00504DB2"/>
    <w:rsid w:val="00523A6C"/>
    <w:rsid w:val="00550632"/>
    <w:rsid w:val="0056174F"/>
    <w:rsid w:val="00563A3E"/>
    <w:rsid w:val="005A2755"/>
    <w:rsid w:val="005D16AC"/>
    <w:rsid w:val="006265C6"/>
    <w:rsid w:val="006B79ED"/>
    <w:rsid w:val="006E420D"/>
    <w:rsid w:val="00741779"/>
    <w:rsid w:val="00783BFC"/>
    <w:rsid w:val="00837FA8"/>
    <w:rsid w:val="00876941"/>
    <w:rsid w:val="00881558"/>
    <w:rsid w:val="008C28C7"/>
    <w:rsid w:val="009E14CD"/>
    <w:rsid w:val="009F1E26"/>
    <w:rsid w:val="00A249CE"/>
    <w:rsid w:val="00AB5FFC"/>
    <w:rsid w:val="00AC14CA"/>
    <w:rsid w:val="00B13114"/>
    <w:rsid w:val="00BE2CB2"/>
    <w:rsid w:val="00CB25C5"/>
    <w:rsid w:val="00CF5337"/>
    <w:rsid w:val="00D56353"/>
    <w:rsid w:val="00DC0F85"/>
    <w:rsid w:val="00DD3DB7"/>
    <w:rsid w:val="00E300B3"/>
    <w:rsid w:val="00EF585C"/>
    <w:rsid w:val="00EF5C85"/>
    <w:rsid w:val="00F05C20"/>
    <w:rsid w:val="00F10C9C"/>
    <w:rsid w:val="00F21DA9"/>
    <w:rsid w:val="00FD42EF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30A36-77FB-480C-9432-FE072C3D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070E"/>
  </w:style>
  <w:style w:type="paragraph" w:styleId="Kop1">
    <w:name w:val="heading 1"/>
    <w:basedOn w:val="Standaard"/>
    <w:next w:val="Standaard"/>
    <w:link w:val="Kop1Char"/>
    <w:uiPriority w:val="9"/>
    <w:qFormat/>
    <w:rsid w:val="00D5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2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C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2CB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063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632"/>
  </w:style>
  <w:style w:type="paragraph" w:styleId="Voettekst">
    <w:name w:val="footer"/>
    <w:basedOn w:val="Standaard"/>
    <w:link w:val="VoettekstChar"/>
    <w:uiPriority w:val="99"/>
    <w:unhideWhenUsed/>
    <w:rsid w:val="0055063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8723-4A38-4E5D-B65F-1BD47D1D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Gerrit-Jan</dc:creator>
  <cp:lastModifiedBy>Finact</cp:lastModifiedBy>
  <cp:revision>9</cp:revision>
  <dcterms:created xsi:type="dcterms:W3CDTF">2019-08-20T08:45:00Z</dcterms:created>
  <dcterms:modified xsi:type="dcterms:W3CDTF">2019-08-20T13:19:00Z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